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15286" w14:textId="77777777" w:rsidR="00226972" w:rsidRDefault="00226972"/>
    <w:p w14:paraId="67D7BC1D" w14:textId="77777777" w:rsidR="009A05D8" w:rsidRDefault="00226972">
      <w:r>
        <w:rPr>
          <w:rFonts w:ascii="Avenir-Light"/>
          <w:i/>
          <w:noProof/>
          <w:color w:val="2C2568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8D4FB3" wp14:editId="5A374AA9">
                <wp:simplePos x="0" y="0"/>
                <wp:positionH relativeFrom="page">
                  <wp:posOffset>0</wp:posOffset>
                </wp:positionH>
                <wp:positionV relativeFrom="page">
                  <wp:posOffset>215900</wp:posOffset>
                </wp:positionV>
                <wp:extent cx="7560310" cy="50800"/>
                <wp:effectExtent l="19050" t="0" r="1524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0800"/>
                          <a:chOff x="0" y="425"/>
                          <a:chExt cx="11906" cy="8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44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C25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499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8483">
                            <a:solidFill>
                              <a:srgbClr val="2C25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5406D" id="Group 1" o:spid="_x0000_s1026" style="position:absolute;margin-left:0;margin-top:17pt;width:595.3pt;height:4pt;z-index:-251658240;mso-position-horizontal-relative:page;mso-position-vertical-relative:page" coordorigin=",425" coordsize="1190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">
                <v:line id="Line 3" o:spid="_x0000_s1027" style="position:absolute;visibility:visible;mso-wrap-style:square" from="0,445" to="11906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" strokecolor="#2c2568" strokeweight="2pt"/>
                <v:line id="Line 4" o:spid="_x0000_s1028" style="position:absolute;visibility:visible;mso-wrap-style:square" from="0,499" to="11906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" strokecolor="#2c2568" strokeweight=".23564mm"/>
                <w10:wrap anchorx="page" anchory="page"/>
              </v:group>
            </w:pict>
          </mc:Fallback>
        </mc:AlternateContent>
      </w:r>
      <w:r>
        <w:rPr>
          <w:rFonts w:ascii="Avenir-Light"/>
          <w:i/>
          <w:noProof/>
          <w:color w:val="2C2568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381DEC" wp14:editId="01E0A920">
                <wp:simplePos x="0" y="0"/>
                <wp:positionH relativeFrom="page">
                  <wp:posOffset>0</wp:posOffset>
                </wp:positionH>
                <wp:positionV relativeFrom="page">
                  <wp:posOffset>1587500</wp:posOffset>
                </wp:positionV>
                <wp:extent cx="7560310" cy="50800"/>
                <wp:effectExtent l="12700" t="0" r="8890" b="0"/>
                <wp:wrapThrough wrapText="bothSides">
                  <wp:wrapPolygon edited="0">
                    <wp:start x="-54" y="0"/>
                    <wp:lineTo x="-54" y="17280"/>
                    <wp:lineTo x="21654" y="17280"/>
                    <wp:lineTo x="21654" y="0"/>
                    <wp:lineTo x="-54" y="0"/>
                  </wp:wrapPolygon>
                </wp:wrapThrough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0800"/>
                          <a:chOff x="0" y="2471"/>
                          <a:chExt cx="11906" cy="80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0" y="2478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8483">
                            <a:solidFill>
                              <a:srgbClr val="2C25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0" y="2531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C25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F8D9E" id="Group 5" o:spid="_x0000_s1026" style="position:absolute;margin-left:0;margin-top:125pt;width:595.3pt;height:4pt;z-index:-251657216;mso-position-horizontal-relative:page;mso-position-vertical-relative:page" coordorigin=",2471" coordsize="1190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">
                <v:line id="Line 6" o:spid="_x0000_s1027" style="position:absolute;visibility:visible;mso-wrap-style:square" from="0,2478" to="11906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" strokecolor="#2c2568" strokeweight=".23564mm"/>
                <v:line id="Line 7" o:spid="_x0000_s1028" style="position:absolute;visibility:visible;mso-wrap-style:square" from="0,2531" to="11906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" strokecolor="#2c2568" strokeweight="2pt"/>
                <w10:wrap type="through" anchorx="page" anchory="page"/>
              </v:group>
            </w:pict>
          </mc:Fallback>
        </mc:AlternateContent>
      </w:r>
      <w:r w:rsidRPr="00EB5DBA">
        <w:rPr>
          <w:rFonts w:ascii="Avenir-Light"/>
          <w:i/>
          <w:noProof/>
          <w:color w:val="2C2568"/>
          <w:w w:val="95"/>
          <w:sz w:val="36"/>
          <w:szCs w:val="36"/>
        </w:rPr>
        <w:drawing>
          <wp:inline distT="0" distB="0" distL="0" distR="0" wp14:anchorId="22C4E18E" wp14:editId="760DCF83">
            <wp:extent cx="2417445" cy="1003300"/>
            <wp:effectExtent l="0" t="0" r="0" b="0"/>
            <wp:docPr id="2" name="Picture 2" descr="Macintosh HD:Users:Megan:Dropbox:engagement:flyers and logos:DLI Logo -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gan:Dropbox:engagement:flyers and logos:DLI Logo - 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891C8" w14:textId="77777777" w:rsidR="00226972" w:rsidRDefault="00226972"/>
    <w:p w14:paraId="12DD790E" w14:textId="77777777" w:rsidR="00226972" w:rsidRDefault="00226972"/>
    <w:p w14:paraId="5579C7EE" w14:textId="77777777" w:rsidR="009A460D" w:rsidRDefault="009A460D" w:rsidP="00226972">
      <w:pPr>
        <w:spacing w:after="160" w:line="259" w:lineRule="auto"/>
        <w:rPr>
          <w:rFonts w:ascii="Arial" w:eastAsia="Calibri" w:hAnsi="Arial" w:cs="Arial"/>
          <w:b/>
          <w:color w:val="44277F"/>
          <w:lang w:val="en-AU"/>
        </w:rPr>
      </w:pPr>
      <w:r w:rsidRPr="009A460D">
        <w:rPr>
          <w:rFonts w:ascii="Arial" w:eastAsia="Calibri" w:hAnsi="Arial" w:cs="Arial"/>
          <w:b/>
          <w:color w:val="44277F"/>
          <w:lang w:val="en-AU"/>
        </w:rPr>
        <w:t xml:space="preserve">What is the difference between a Resume used for employment and a Board Resume? </w:t>
      </w:r>
    </w:p>
    <w:p w14:paraId="3BF7D7FE" w14:textId="77777777" w:rsidR="009A460D" w:rsidRPr="009A460D" w:rsidRDefault="009A460D" w:rsidP="009A460D">
      <w:pPr>
        <w:spacing w:after="160" w:line="259" w:lineRule="auto"/>
        <w:rPr>
          <w:rFonts w:ascii="Arial" w:eastAsia="Calibri" w:hAnsi="Arial" w:cs="Arial"/>
          <w:i/>
          <w:iCs/>
          <w:color w:val="000000"/>
          <w:shd w:val="clear" w:color="auto" w:fill="FFFFFF"/>
          <w:lang w:val="en-AU"/>
        </w:rPr>
      </w:pPr>
      <w:r w:rsidRPr="009A460D">
        <w:rPr>
          <w:rFonts w:ascii="Arial" w:eastAsia="Calibri" w:hAnsi="Arial" w:cs="Arial"/>
          <w:i/>
          <w:iCs/>
          <w:color w:val="000000"/>
          <w:shd w:val="clear" w:color="auto" w:fill="FFFFFF"/>
          <w:lang w:val="en-AU"/>
        </w:rPr>
        <w:t xml:space="preserve">The focus of your board resume is your ability to put the interests of the organisation first and to act accordingly, and the governance expertise you bring.  </w:t>
      </w:r>
    </w:p>
    <w:p w14:paraId="2E25FFA5" w14:textId="77777777" w:rsidR="009A460D" w:rsidRPr="009A460D" w:rsidRDefault="009A460D" w:rsidP="009A460D">
      <w:pPr>
        <w:spacing w:after="160" w:line="259" w:lineRule="auto"/>
        <w:rPr>
          <w:rFonts w:ascii="Arial" w:eastAsia="Calibri" w:hAnsi="Arial" w:cs="Arial"/>
          <w:i/>
          <w:color w:val="000000"/>
          <w:shd w:val="clear" w:color="auto" w:fill="FFFFFF"/>
          <w:lang w:val="en-AU"/>
        </w:rPr>
      </w:pPr>
      <w:r w:rsidRPr="009A460D">
        <w:rPr>
          <w:rFonts w:ascii="Arial" w:eastAsia="Calibri" w:hAnsi="Arial" w:cs="Arial"/>
          <w:i/>
          <w:color w:val="000000"/>
          <w:shd w:val="clear" w:color="auto" w:fill="FFFFFF"/>
          <w:lang w:val="en-AU"/>
        </w:rPr>
        <w:t>The focus of your employment Resume is on selling yourself, and to highlight your ability to do a particular role in an organisation.</w:t>
      </w:r>
    </w:p>
    <w:p w14:paraId="02CD24A7" w14:textId="77777777" w:rsidR="009A460D" w:rsidRPr="009A460D" w:rsidRDefault="009A460D" w:rsidP="009A460D">
      <w:pPr>
        <w:spacing w:after="160" w:line="259" w:lineRule="auto"/>
        <w:rPr>
          <w:rFonts w:ascii="Arial" w:eastAsia="Calibri" w:hAnsi="Arial" w:cs="Arial"/>
          <w:i/>
          <w:color w:val="000000"/>
          <w:shd w:val="clear" w:color="auto" w:fill="FFFFFF"/>
          <w:lang w:val="en-AU"/>
        </w:rPr>
      </w:pPr>
      <w:r w:rsidRPr="009A460D">
        <w:rPr>
          <w:rFonts w:ascii="Arial" w:eastAsia="Calibri" w:hAnsi="Arial" w:cs="Arial"/>
          <w:i/>
          <w:color w:val="000000"/>
          <w:shd w:val="clear" w:color="auto" w:fill="FFFFFF"/>
          <w:lang w:val="en-AU"/>
        </w:rPr>
        <w:t>“…your (employment) resume is crammed with (personal) accomplishments … a Board CV … positions you as a strategic and experienced leader and collaborator, ready to guide and advise a company… a holistic view of who you are, and the strengths and values that you — and only you — can bring to the table.</w:t>
      </w:r>
      <w:r w:rsidRPr="009A460D">
        <w:rPr>
          <w:rFonts w:ascii="Arial" w:eastAsia="Calibri" w:hAnsi="Arial" w:cs="Arial"/>
          <w:i/>
          <w:color w:val="000000"/>
          <w:shd w:val="clear" w:color="auto" w:fill="FFFFFF"/>
          <w:vertAlign w:val="superscript"/>
          <w:lang w:val="en-AU"/>
        </w:rPr>
        <w:footnoteReference w:id="1"/>
      </w:r>
    </w:p>
    <w:p w14:paraId="1303C7A1" w14:textId="77777777" w:rsidR="00226972" w:rsidRPr="00EB5DBA" w:rsidRDefault="00226972" w:rsidP="00226972">
      <w:pPr>
        <w:spacing w:after="160" w:line="259" w:lineRule="auto"/>
        <w:rPr>
          <w:rFonts w:ascii="Arial" w:eastAsia="Calibri" w:hAnsi="Arial" w:cs="Arial"/>
          <w:lang w:val="en-AU"/>
        </w:rPr>
      </w:pPr>
      <w:r>
        <w:rPr>
          <w:rFonts w:ascii="Avenir Next" w:eastAsia="Avenir Next" w:hAnsi="Avenir Next" w:cs="Avenir Nex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ADEDE03" wp14:editId="22F7D1AA">
                <wp:simplePos x="0" y="0"/>
                <wp:positionH relativeFrom="page">
                  <wp:posOffset>482600</wp:posOffset>
                </wp:positionH>
                <wp:positionV relativeFrom="paragraph">
                  <wp:posOffset>255270</wp:posOffset>
                </wp:positionV>
                <wp:extent cx="3971925" cy="0"/>
                <wp:effectExtent l="38100" t="42545" r="53975" b="4635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D625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18066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pt,20.1pt" to="350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" strokecolor="#d62563" strokeweight="4pt">
                <w10:wrap type="topAndBottom" anchorx="page"/>
              </v:line>
            </w:pict>
          </mc:Fallback>
        </mc:AlternateContent>
      </w:r>
    </w:p>
    <w:p w14:paraId="130E1E5F" w14:textId="77777777" w:rsidR="00226972" w:rsidRDefault="00226972" w:rsidP="00226972">
      <w:pPr>
        <w:rPr>
          <w:rFonts w:ascii="Arial" w:hAnsi="Arial" w:cs="Arial"/>
          <w:b/>
          <w:bCs/>
          <w:color w:val="44277F"/>
        </w:rPr>
      </w:pPr>
      <w:r w:rsidRPr="00217710">
        <w:rPr>
          <w:rFonts w:ascii="Arial" w:hAnsi="Arial" w:cs="Arial"/>
          <w:b/>
          <w:bCs/>
          <w:color w:val="44277F"/>
        </w:rPr>
        <w:t>Skills and Knowledge</w:t>
      </w:r>
    </w:p>
    <w:p w14:paraId="1FAFD371" w14:textId="77777777" w:rsidR="00226972" w:rsidRPr="00217710" w:rsidRDefault="00226972" w:rsidP="00226972">
      <w:pPr>
        <w:rPr>
          <w:rFonts w:ascii="Arial" w:hAnsi="Arial" w:cs="Arial"/>
          <w:b/>
          <w:bCs/>
          <w:color w:val="44277F"/>
        </w:rPr>
      </w:pPr>
    </w:p>
    <w:p w14:paraId="374F60FB" w14:textId="2FB22A12" w:rsidR="009A460D" w:rsidRDefault="009A460D" w:rsidP="009A460D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lang w:eastAsia="en-AU"/>
        </w:rPr>
      </w:pPr>
      <w:r w:rsidRPr="001C19D0">
        <w:rPr>
          <w:rFonts w:ascii="Arial" w:eastAsia="Times New Roman" w:hAnsi="Arial" w:cs="Arial"/>
          <w:color w:val="222222"/>
          <w:lang w:eastAsia="en-AU"/>
        </w:rPr>
        <w:t>There are some common items to include in both CVs</w:t>
      </w:r>
      <w:r w:rsidR="00B50202">
        <w:rPr>
          <w:rFonts w:ascii="Arial" w:eastAsia="Times New Roman" w:hAnsi="Arial" w:cs="Arial"/>
          <w:color w:val="222222"/>
          <w:lang w:eastAsia="en-AU"/>
        </w:rPr>
        <w:t>;</w:t>
      </w:r>
      <w:r w:rsidRPr="001C19D0">
        <w:rPr>
          <w:rFonts w:ascii="Arial" w:eastAsia="Times New Roman" w:hAnsi="Arial" w:cs="Arial"/>
          <w:color w:val="222222"/>
          <w:lang w:eastAsia="en-AU"/>
        </w:rPr>
        <w:t xml:space="preserve"> </w:t>
      </w:r>
      <w:r w:rsidR="00B50202">
        <w:rPr>
          <w:rFonts w:ascii="Arial" w:eastAsia="Times New Roman" w:hAnsi="Arial" w:cs="Arial"/>
          <w:color w:val="222222"/>
          <w:lang w:eastAsia="en-AU"/>
        </w:rPr>
        <w:t xml:space="preserve">however, </w:t>
      </w:r>
      <w:r w:rsidRPr="001C19D0">
        <w:rPr>
          <w:rFonts w:ascii="Arial" w:eastAsia="Times New Roman" w:hAnsi="Arial" w:cs="Arial"/>
          <w:color w:val="222222"/>
          <w:lang w:eastAsia="en-AU"/>
        </w:rPr>
        <w:t xml:space="preserve">when applying for a board position you need to change the focus.  </w:t>
      </w:r>
    </w:p>
    <w:p w14:paraId="7B48493C" w14:textId="77777777" w:rsidR="009A460D" w:rsidRPr="001C19D0" w:rsidRDefault="009A460D" w:rsidP="009A460D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lang w:eastAsia="en-AU"/>
        </w:rPr>
      </w:pPr>
      <w:r w:rsidRPr="001C19D0">
        <w:rPr>
          <w:rFonts w:ascii="Arial" w:eastAsia="Times New Roman" w:hAnsi="Arial" w:cs="Arial"/>
          <w:color w:val="222222"/>
          <w:lang w:eastAsia="en-AU"/>
        </w:rPr>
        <w:t xml:space="preserve">While your management, legal or HR experience may be important, boards are not looking at what you can do operationally, but how you can provide governance, strategic oversight, </w:t>
      </w:r>
      <w:r>
        <w:rPr>
          <w:rFonts w:ascii="Arial" w:eastAsia="Times New Roman" w:hAnsi="Arial" w:cs="Arial"/>
          <w:color w:val="222222"/>
          <w:lang w:eastAsia="en-AU"/>
        </w:rPr>
        <w:t xml:space="preserve">and </w:t>
      </w:r>
      <w:r w:rsidRPr="001C19D0">
        <w:rPr>
          <w:rFonts w:ascii="Arial" w:eastAsia="Times New Roman" w:hAnsi="Arial" w:cs="Arial"/>
          <w:color w:val="222222"/>
          <w:lang w:eastAsia="en-AU"/>
        </w:rPr>
        <w:t>monitor the organisation.</w:t>
      </w:r>
    </w:p>
    <w:p w14:paraId="1F2E6AA6" w14:textId="6104BC78" w:rsidR="009A460D" w:rsidRDefault="009A460D" w:rsidP="009A460D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lang w:eastAsia="en-AU"/>
        </w:rPr>
      </w:pPr>
      <w:r w:rsidRPr="001C19D0">
        <w:rPr>
          <w:rFonts w:ascii="Arial" w:eastAsia="Times New Roman" w:hAnsi="Arial" w:cs="Arial"/>
          <w:color w:val="222222"/>
          <w:lang w:eastAsia="en-AU"/>
        </w:rPr>
        <w:t>Your Board role will require you to question all aspects of the organisation –</w:t>
      </w:r>
      <w:r>
        <w:rPr>
          <w:rFonts w:ascii="Arial" w:eastAsia="Times New Roman" w:hAnsi="Arial" w:cs="Arial"/>
          <w:color w:val="222222"/>
          <w:lang w:eastAsia="en-AU"/>
        </w:rPr>
        <w:t xml:space="preserve"> </w:t>
      </w:r>
      <w:r w:rsidRPr="001C19D0">
        <w:rPr>
          <w:rFonts w:ascii="Arial" w:eastAsia="Times New Roman" w:hAnsi="Arial" w:cs="Arial"/>
          <w:color w:val="222222"/>
          <w:lang w:eastAsia="en-AU"/>
        </w:rPr>
        <w:t xml:space="preserve">finance, legal, </w:t>
      </w:r>
      <w:r>
        <w:rPr>
          <w:rFonts w:ascii="Arial" w:eastAsia="Times New Roman" w:hAnsi="Arial" w:cs="Arial"/>
          <w:color w:val="222222"/>
          <w:lang w:eastAsia="en-AU"/>
        </w:rPr>
        <w:t xml:space="preserve">risk, </w:t>
      </w:r>
      <w:r w:rsidRPr="001C19D0">
        <w:rPr>
          <w:rFonts w:ascii="Arial" w:eastAsia="Times New Roman" w:hAnsi="Arial" w:cs="Arial"/>
          <w:color w:val="222222"/>
          <w:lang w:eastAsia="en-AU"/>
        </w:rPr>
        <w:t>occupational health and safety</w:t>
      </w:r>
      <w:r>
        <w:rPr>
          <w:rFonts w:ascii="Arial" w:eastAsia="Times New Roman" w:hAnsi="Arial" w:cs="Arial"/>
          <w:color w:val="222222"/>
          <w:lang w:eastAsia="en-AU"/>
        </w:rPr>
        <w:t>, ethical framework,</w:t>
      </w:r>
      <w:r w:rsidRPr="001C19D0">
        <w:rPr>
          <w:rFonts w:ascii="Arial" w:eastAsia="Times New Roman" w:hAnsi="Arial" w:cs="Arial"/>
          <w:color w:val="222222"/>
          <w:lang w:eastAsia="en-AU"/>
        </w:rPr>
        <w:t xml:space="preserve"> and culture.</w:t>
      </w:r>
    </w:p>
    <w:p w14:paraId="52BE32DA" w14:textId="77777777" w:rsidR="009A460D" w:rsidRDefault="009A460D" w:rsidP="009A460D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lang w:eastAsia="en-AU"/>
        </w:rPr>
      </w:pPr>
      <w:r w:rsidRPr="001C19D0">
        <w:rPr>
          <w:rFonts w:ascii="Arial" w:eastAsia="Times New Roman" w:hAnsi="Arial" w:cs="Arial"/>
          <w:color w:val="222222"/>
          <w:lang w:eastAsia="en-AU"/>
        </w:rPr>
        <w:t xml:space="preserve">Think of the Board role as a consultant role, rather than as a management role. </w:t>
      </w:r>
      <w:r>
        <w:rPr>
          <w:rFonts w:ascii="Arial" w:eastAsia="Times New Roman" w:hAnsi="Arial" w:cs="Arial"/>
          <w:color w:val="222222"/>
          <w:lang w:eastAsia="en-AU"/>
        </w:rPr>
        <w:t xml:space="preserve">Think </w:t>
      </w:r>
      <w:r w:rsidRPr="001C19D0">
        <w:rPr>
          <w:rFonts w:ascii="Arial" w:eastAsia="Times New Roman" w:hAnsi="Arial" w:cs="Arial"/>
          <w:color w:val="222222"/>
          <w:lang w:eastAsia="en-AU"/>
        </w:rPr>
        <w:t>of the skills that are required on a board and develop your resume around that framework</w:t>
      </w:r>
      <w:r>
        <w:rPr>
          <w:rFonts w:ascii="Arial" w:eastAsia="Times New Roman" w:hAnsi="Arial" w:cs="Arial"/>
          <w:color w:val="222222"/>
          <w:lang w:eastAsia="en-AU"/>
        </w:rPr>
        <w:t xml:space="preserve">. </w:t>
      </w:r>
    </w:p>
    <w:p w14:paraId="65B1B926" w14:textId="77777777" w:rsidR="009A460D" w:rsidRDefault="009A460D" w:rsidP="00226972"/>
    <w:p w14:paraId="6E18CC7B" w14:textId="77777777" w:rsidR="009A460D" w:rsidRPr="00CE24EF" w:rsidRDefault="009A460D" w:rsidP="009A460D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uto"/>
        <w:contextualSpacing w:val="0"/>
        <w:rPr>
          <w:rFonts w:ascii="Arial" w:eastAsia="Times New Roman" w:hAnsi="Arial" w:cs="Arial"/>
          <w:b/>
          <w:color w:val="222222"/>
          <w:sz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lang w:eastAsia="en-AU"/>
        </w:rPr>
        <w:t>Use the resume to show your uniqueness, why you want to join that particular organisation, why you are passionate about what they do</w:t>
      </w:r>
    </w:p>
    <w:p w14:paraId="4869772E" w14:textId="77777777" w:rsidR="009A460D" w:rsidRPr="00CE24EF" w:rsidRDefault="009A460D" w:rsidP="009A460D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uto"/>
        <w:contextualSpacing w:val="0"/>
        <w:rPr>
          <w:rFonts w:ascii="Arial" w:eastAsia="Times New Roman" w:hAnsi="Arial" w:cs="Arial"/>
          <w:b/>
          <w:color w:val="222222"/>
          <w:sz w:val="24"/>
          <w:lang w:eastAsia="en-AU"/>
        </w:rPr>
      </w:pPr>
      <w:r w:rsidRPr="00CE24EF">
        <w:rPr>
          <w:rFonts w:ascii="Arial" w:eastAsia="Times New Roman" w:hAnsi="Arial" w:cs="Arial"/>
          <w:color w:val="222222"/>
          <w:sz w:val="24"/>
          <w:lang w:eastAsia="en-AU"/>
        </w:rPr>
        <w:t xml:space="preserve">The ability to develop a board resume will help you to show your </w:t>
      </w:r>
      <w:r w:rsidRPr="00CE24EF">
        <w:rPr>
          <w:rFonts w:ascii="Arial" w:eastAsia="Times New Roman" w:hAnsi="Arial" w:cs="Arial"/>
          <w:b/>
          <w:color w:val="222222"/>
          <w:sz w:val="24"/>
          <w:lang w:eastAsia="en-AU"/>
        </w:rPr>
        <w:t>communication</w:t>
      </w:r>
    </w:p>
    <w:p w14:paraId="110DFA27" w14:textId="77777777" w:rsidR="009A460D" w:rsidRPr="00CE24EF" w:rsidRDefault="009A460D" w:rsidP="009A460D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uto"/>
        <w:contextualSpacing w:val="0"/>
        <w:rPr>
          <w:rFonts w:ascii="Arial" w:eastAsia="Times New Roman" w:hAnsi="Arial" w:cs="Arial"/>
          <w:color w:val="222222"/>
          <w:sz w:val="24"/>
          <w:lang w:eastAsia="en-AU"/>
        </w:rPr>
      </w:pPr>
      <w:r w:rsidRPr="00CE24EF">
        <w:rPr>
          <w:rFonts w:ascii="Arial" w:eastAsia="Times New Roman" w:hAnsi="Arial" w:cs="Arial"/>
          <w:color w:val="222222"/>
          <w:sz w:val="24"/>
          <w:lang w:eastAsia="en-AU"/>
        </w:rPr>
        <w:t>Use “our’ achievements</w:t>
      </w:r>
      <w:r w:rsidRPr="00CE24EF">
        <w:rPr>
          <w:rFonts w:ascii="Arial" w:eastAsia="Times New Roman" w:hAnsi="Arial" w:cs="Arial"/>
          <w:b/>
          <w:color w:val="222222"/>
          <w:sz w:val="24"/>
          <w:lang w:eastAsia="en-AU"/>
        </w:rPr>
        <w:t xml:space="preserve"> </w:t>
      </w:r>
      <w:r w:rsidRPr="00CE24EF">
        <w:rPr>
          <w:rFonts w:ascii="Arial" w:eastAsia="Times New Roman" w:hAnsi="Arial" w:cs="Arial"/>
          <w:color w:val="222222"/>
          <w:sz w:val="24"/>
          <w:lang w:eastAsia="en-AU"/>
        </w:rPr>
        <w:t xml:space="preserve">and teamwork to show that you are able to work </w:t>
      </w:r>
      <w:r w:rsidRPr="00CE24EF">
        <w:rPr>
          <w:rFonts w:ascii="Arial" w:eastAsia="Times New Roman" w:hAnsi="Arial" w:cs="Arial"/>
          <w:b/>
          <w:color w:val="222222"/>
          <w:sz w:val="24"/>
          <w:lang w:eastAsia="en-AU"/>
        </w:rPr>
        <w:t>collaboratively</w:t>
      </w:r>
      <w:r w:rsidRPr="00CE24EF">
        <w:rPr>
          <w:rFonts w:ascii="Arial" w:eastAsia="Times New Roman" w:hAnsi="Arial" w:cs="Arial"/>
          <w:color w:val="222222"/>
          <w:sz w:val="24"/>
          <w:lang w:eastAsia="en-AU"/>
        </w:rPr>
        <w:t>.</w:t>
      </w:r>
    </w:p>
    <w:p w14:paraId="604266DC" w14:textId="77777777" w:rsidR="009A460D" w:rsidRPr="00CE24EF" w:rsidRDefault="009A460D" w:rsidP="009A460D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uto"/>
        <w:contextualSpacing w:val="0"/>
        <w:rPr>
          <w:rFonts w:ascii="Arial" w:eastAsia="Times New Roman" w:hAnsi="Arial" w:cs="Arial"/>
          <w:color w:val="222222"/>
          <w:sz w:val="24"/>
          <w:lang w:eastAsia="en-AU"/>
        </w:rPr>
      </w:pPr>
      <w:r w:rsidRPr="00CE24EF">
        <w:rPr>
          <w:rFonts w:ascii="Arial" w:eastAsia="Times New Roman" w:hAnsi="Arial" w:cs="Arial"/>
          <w:color w:val="222222"/>
          <w:sz w:val="24"/>
          <w:lang w:eastAsia="en-AU"/>
        </w:rPr>
        <w:t xml:space="preserve">Indicate how you have been able to </w:t>
      </w:r>
      <w:r w:rsidRPr="00CE24EF">
        <w:rPr>
          <w:rFonts w:ascii="Arial" w:eastAsia="Times New Roman" w:hAnsi="Arial" w:cs="Arial"/>
          <w:b/>
          <w:color w:val="222222"/>
          <w:sz w:val="24"/>
          <w:lang w:eastAsia="en-AU"/>
        </w:rPr>
        <w:t>compromise</w:t>
      </w:r>
      <w:r w:rsidRPr="00CE24EF">
        <w:rPr>
          <w:rFonts w:ascii="Arial" w:eastAsia="Times New Roman" w:hAnsi="Arial" w:cs="Arial"/>
          <w:color w:val="222222"/>
          <w:sz w:val="24"/>
          <w:lang w:eastAsia="en-AU"/>
        </w:rPr>
        <w:t xml:space="preserve"> to ensure best outcomes.</w:t>
      </w:r>
    </w:p>
    <w:p w14:paraId="6E70E4B4" w14:textId="77777777" w:rsidR="009A460D" w:rsidRPr="00CE24EF" w:rsidRDefault="009A460D" w:rsidP="009A460D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uto"/>
        <w:contextualSpacing w:val="0"/>
        <w:rPr>
          <w:rFonts w:ascii="Arial" w:eastAsia="Times New Roman" w:hAnsi="Arial" w:cs="Arial"/>
          <w:color w:val="222222"/>
          <w:sz w:val="24"/>
          <w:lang w:eastAsia="en-AU"/>
        </w:rPr>
      </w:pPr>
      <w:r w:rsidRPr="00CE24EF">
        <w:rPr>
          <w:rFonts w:ascii="Arial" w:eastAsia="Times New Roman" w:hAnsi="Arial" w:cs="Arial"/>
          <w:color w:val="222222"/>
          <w:sz w:val="24"/>
          <w:lang w:eastAsia="en-AU"/>
        </w:rPr>
        <w:t xml:space="preserve">Show how you have used </w:t>
      </w:r>
      <w:r w:rsidRPr="00CE24EF">
        <w:rPr>
          <w:rFonts w:ascii="Arial" w:eastAsia="Times New Roman" w:hAnsi="Arial" w:cs="Arial"/>
          <w:b/>
          <w:color w:val="222222"/>
          <w:sz w:val="24"/>
          <w:lang w:eastAsia="en-AU"/>
        </w:rPr>
        <w:t xml:space="preserve">active listening </w:t>
      </w:r>
      <w:r w:rsidRPr="00CE24EF">
        <w:rPr>
          <w:rFonts w:ascii="Arial" w:eastAsia="Times New Roman" w:hAnsi="Arial" w:cs="Arial"/>
          <w:color w:val="222222"/>
          <w:sz w:val="24"/>
          <w:lang w:eastAsia="en-AU"/>
        </w:rPr>
        <w:t>to ensure all have an equal voice.</w:t>
      </w:r>
    </w:p>
    <w:p w14:paraId="7C02C4F9" w14:textId="77777777" w:rsidR="009A460D" w:rsidRDefault="009A460D" w:rsidP="00226972"/>
    <w:p w14:paraId="114B80C4" w14:textId="77777777" w:rsidR="009A460D" w:rsidRDefault="009A460D" w:rsidP="00226972"/>
    <w:p w14:paraId="18979FDE" w14:textId="77777777" w:rsidR="00226972" w:rsidRDefault="00226972" w:rsidP="00226972">
      <w:r>
        <w:rPr>
          <w:rFonts w:ascii="Avenir-Light"/>
          <w:i/>
          <w:noProof/>
          <w:color w:val="2C2568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8331F8E" wp14:editId="7C4E5849">
                <wp:simplePos x="0" y="0"/>
                <wp:positionH relativeFrom="page">
                  <wp:posOffset>0</wp:posOffset>
                </wp:positionH>
                <wp:positionV relativeFrom="page">
                  <wp:posOffset>215900</wp:posOffset>
                </wp:positionV>
                <wp:extent cx="7560310" cy="50800"/>
                <wp:effectExtent l="0" t="0" r="34290" b="254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0800"/>
                          <a:chOff x="0" y="425"/>
                          <a:chExt cx="11906" cy="80"/>
                        </a:xfrm>
                      </wpg:grpSpPr>
                      <wps:wsp>
                        <wps:cNvPr id="11" name="Line 3"/>
                        <wps:cNvCnPr/>
                        <wps:spPr bwMode="auto">
                          <a:xfrm>
                            <a:off x="0" y="44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C25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/>
                        <wps:spPr bwMode="auto">
                          <a:xfrm>
                            <a:off x="0" y="499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8483">
                            <a:solidFill>
                              <a:srgbClr val="2C25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326DA" id="Group 10" o:spid="_x0000_s1026" style="position:absolute;margin-left:0;margin-top:17pt;width:595.3pt;height:4pt;z-index:-251653120;mso-position-horizontal-relative:page;mso-position-vertical-relative:page" coordorigin=",425" coordsize="1190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">
                <v:line id="Line 3" o:spid="_x0000_s1027" style="position:absolute;visibility:visible;mso-wrap-style:square" from="0,445" to="11906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" strokecolor="#2c2568" strokeweight="2pt"/>
                <v:line id="Line 4" o:spid="_x0000_s1028" style="position:absolute;visibility:visible;mso-wrap-style:square" from="0,499" to="11906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" strokecolor="#2c2568" strokeweight=".23564mm"/>
                <w10:wrap anchorx="page" anchory="page"/>
              </v:group>
            </w:pict>
          </mc:Fallback>
        </mc:AlternateContent>
      </w:r>
    </w:p>
    <w:p w14:paraId="0BDCD820" w14:textId="77777777" w:rsidR="00226972" w:rsidRDefault="00226972" w:rsidP="00226972">
      <w:r>
        <w:rPr>
          <w:rFonts w:ascii="Avenir-Light"/>
          <w:i/>
          <w:noProof/>
          <w:color w:val="2C2568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49DD038" wp14:editId="1549DD2C">
                <wp:simplePos x="0" y="0"/>
                <wp:positionH relativeFrom="page">
                  <wp:posOffset>0</wp:posOffset>
                </wp:positionH>
                <wp:positionV relativeFrom="page">
                  <wp:posOffset>1587500</wp:posOffset>
                </wp:positionV>
                <wp:extent cx="7560310" cy="50800"/>
                <wp:effectExtent l="0" t="0" r="34290" b="25400"/>
                <wp:wrapThrough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hrough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0800"/>
                          <a:chOff x="0" y="2471"/>
                          <a:chExt cx="11906" cy="80"/>
                        </a:xfrm>
                      </wpg:grpSpPr>
                      <wps:wsp>
                        <wps:cNvPr id="14" name="Line 6"/>
                        <wps:cNvCnPr/>
                        <wps:spPr bwMode="auto">
                          <a:xfrm>
                            <a:off x="0" y="2478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8483">
                            <a:solidFill>
                              <a:srgbClr val="2C25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0" y="2531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C25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73F31" id="Group 13" o:spid="_x0000_s1026" style="position:absolute;margin-left:0;margin-top:125pt;width:595.3pt;height:4pt;z-index:-251652096;mso-position-horizontal-relative:page;mso-position-vertical-relative:page" coordorigin=",2471" coordsize="1190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">
                <v:line id="Line 6" o:spid="_x0000_s1027" style="position:absolute;visibility:visible;mso-wrap-style:square" from="0,2478" to="11906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" strokecolor="#2c2568" strokeweight=".23564mm"/>
                <v:line id="Line 7" o:spid="_x0000_s1028" style="position:absolute;visibility:visible;mso-wrap-style:square" from="0,2531" to="11906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" strokecolor="#2c2568" strokeweight="2pt"/>
                <w10:wrap type="through" anchorx="page" anchory="page"/>
              </v:group>
            </w:pict>
          </mc:Fallback>
        </mc:AlternateContent>
      </w:r>
      <w:r w:rsidRPr="00EB5DBA">
        <w:rPr>
          <w:rFonts w:ascii="Avenir-Light"/>
          <w:i/>
          <w:noProof/>
          <w:color w:val="2C2568"/>
          <w:w w:val="95"/>
          <w:sz w:val="36"/>
          <w:szCs w:val="36"/>
        </w:rPr>
        <w:drawing>
          <wp:inline distT="0" distB="0" distL="0" distR="0" wp14:anchorId="4DB698E1" wp14:editId="7113DCE8">
            <wp:extent cx="2417445" cy="1003300"/>
            <wp:effectExtent l="0" t="0" r="0" b="0"/>
            <wp:docPr id="9" name="Picture 9" descr="Macintosh HD:Users:Megan:Dropbox:engagement:flyers and logos:DLI Logo -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gan:Dropbox:engagement:flyers and logos:DLI Logo - 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BFA40" w14:textId="77777777" w:rsidR="00226972" w:rsidRDefault="00226972" w:rsidP="00226972"/>
    <w:p w14:paraId="0D9C2CB0" w14:textId="77777777" w:rsidR="00226972" w:rsidRDefault="00226972" w:rsidP="00226972"/>
    <w:p w14:paraId="3B6B21B2" w14:textId="77777777" w:rsidR="009A460D" w:rsidRPr="00CE24EF" w:rsidRDefault="009A460D" w:rsidP="009A460D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uto"/>
        <w:contextualSpacing w:val="0"/>
        <w:rPr>
          <w:rFonts w:ascii="Arial" w:eastAsia="Times New Roman" w:hAnsi="Arial" w:cs="Arial"/>
          <w:color w:val="222222"/>
          <w:sz w:val="24"/>
          <w:lang w:eastAsia="en-AU"/>
        </w:rPr>
      </w:pPr>
      <w:r w:rsidRPr="00CE24EF">
        <w:rPr>
          <w:rFonts w:ascii="Arial" w:eastAsia="Times New Roman" w:hAnsi="Arial" w:cs="Arial"/>
          <w:color w:val="222222"/>
          <w:sz w:val="24"/>
          <w:lang w:eastAsia="en-AU"/>
        </w:rPr>
        <w:t xml:space="preserve">Use examples of </w:t>
      </w:r>
      <w:r w:rsidRPr="00CE24EF">
        <w:rPr>
          <w:rFonts w:ascii="Arial" w:eastAsia="Times New Roman" w:hAnsi="Arial" w:cs="Arial"/>
          <w:b/>
          <w:color w:val="222222"/>
          <w:sz w:val="24"/>
          <w:lang w:eastAsia="en-AU"/>
        </w:rPr>
        <w:t>leadership</w:t>
      </w:r>
      <w:r w:rsidRPr="00CE24EF">
        <w:rPr>
          <w:rFonts w:ascii="Arial" w:eastAsia="Times New Roman" w:hAnsi="Arial" w:cs="Arial"/>
          <w:color w:val="222222"/>
          <w:sz w:val="24"/>
          <w:lang w:eastAsia="en-AU"/>
        </w:rPr>
        <w:t xml:space="preserve"> in the workplace to show how that can be used in a board situation.  </w:t>
      </w:r>
    </w:p>
    <w:p w14:paraId="17F887A0" w14:textId="77777777" w:rsidR="009A460D" w:rsidRPr="00CE24EF" w:rsidRDefault="009A460D" w:rsidP="009A460D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uto"/>
        <w:contextualSpacing w:val="0"/>
        <w:rPr>
          <w:rFonts w:ascii="Arial" w:eastAsia="Times New Roman" w:hAnsi="Arial" w:cs="Arial"/>
          <w:b/>
          <w:color w:val="222222"/>
          <w:sz w:val="24"/>
          <w:lang w:eastAsia="en-AU"/>
        </w:rPr>
      </w:pPr>
      <w:r w:rsidRPr="00CE24EF">
        <w:rPr>
          <w:rFonts w:ascii="Arial" w:eastAsia="Times New Roman" w:hAnsi="Arial" w:cs="Arial"/>
          <w:color w:val="222222"/>
          <w:sz w:val="24"/>
          <w:lang w:eastAsia="en-AU"/>
        </w:rPr>
        <w:t xml:space="preserve">Speak of </w:t>
      </w:r>
      <w:r>
        <w:rPr>
          <w:rFonts w:ascii="Arial" w:eastAsia="Times New Roman" w:hAnsi="Arial" w:cs="Arial"/>
          <w:color w:val="222222"/>
          <w:sz w:val="24"/>
          <w:lang w:eastAsia="en-AU"/>
        </w:rPr>
        <w:t xml:space="preserve">your knowledge and </w:t>
      </w:r>
      <w:r w:rsidRPr="00CE24EF">
        <w:rPr>
          <w:rFonts w:ascii="Arial" w:eastAsia="Times New Roman" w:hAnsi="Arial" w:cs="Arial"/>
          <w:color w:val="222222"/>
          <w:sz w:val="24"/>
          <w:lang w:eastAsia="en-AU"/>
        </w:rPr>
        <w:t xml:space="preserve">experience </w:t>
      </w:r>
      <w:r>
        <w:rPr>
          <w:rFonts w:ascii="Arial" w:eastAsia="Times New Roman" w:hAnsi="Arial" w:cs="Arial"/>
          <w:color w:val="222222"/>
          <w:sz w:val="24"/>
          <w:lang w:eastAsia="en-AU"/>
        </w:rPr>
        <w:t xml:space="preserve">of, </w:t>
      </w:r>
      <w:r w:rsidRPr="00CE24EF">
        <w:rPr>
          <w:rFonts w:ascii="Arial" w:eastAsia="Times New Roman" w:hAnsi="Arial" w:cs="Arial"/>
          <w:color w:val="222222"/>
          <w:sz w:val="24"/>
          <w:lang w:eastAsia="en-AU"/>
        </w:rPr>
        <w:t xml:space="preserve">or passion for the organisation’s work to show your </w:t>
      </w:r>
      <w:r w:rsidRPr="00CE24EF">
        <w:rPr>
          <w:rFonts w:ascii="Arial" w:eastAsia="Times New Roman" w:hAnsi="Arial" w:cs="Arial"/>
          <w:b/>
          <w:color w:val="222222"/>
          <w:sz w:val="24"/>
          <w:lang w:eastAsia="en-AU"/>
        </w:rPr>
        <w:t>industry knowledge.</w:t>
      </w:r>
    </w:p>
    <w:p w14:paraId="3477D66C" w14:textId="77777777" w:rsidR="009A460D" w:rsidRPr="00CE24EF" w:rsidRDefault="009A460D" w:rsidP="009A460D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uto"/>
        <w:contextualSpacing w:val="0"/>
        <w:rPr>
          <w:rFonts w:ascii="Arial" w:eastAsia="Times New Roman" w:hAnsi="Arial" w:cs="Arial"/>
          <w:color w:val="222222"/>
          <w:sz w:val="24"/>
          <w:lang w:eastAsia="en-AU"/>
        </w:rPr>
      </w:pPr>
      <w:r w:rsidRPr="00CE24EF">
        <w:rPr>
          <w:rFonts w:ascii="Arial" w:eastAsia="Times New Roman" w:hAnsi="Arial" w:cs="Arial"/>
          <w:color w:val="222222"/>
          <w:sz w:val="24"/>
          <w:lang w:eastAsia="en-AU"/>
        </w:rPr>
        <w:t xml:space="preserve">Share your volunteer experience to show </w:t>
      </w:r>
      <w:r w:rsidRPr="00CE24EF">
        <w:rPr>
          <w:rFonts w:ascii="Arial" w:eastAsia="Times New Roman" w:hAnsi="Arial" w:cs="Arial"/>
          <w:b/>
          <w:color w:val="222222"/>
          <w:sz w:val="24"/>
          <w:lang w:eastAsia="en-AU"/>
        </w:rPr>
        <w:t xml:space="preserve">commitment </w:t>
      </w:r>
    </w:p>
    <w:p w14:paraId="7469CA25" w14:textId="77777777" w:rsidR="009A460D" w:rsidRPr="00CE24EF" w:rsidRDefault="009A460D" w:rsidP="009A460D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uto"/>
        <w:contextualSpacing w:val="0"/>
        <w:rPr>
          <w:rFonts w:ascii="Arial" w:eastAsia="Times New Roman" w:hAnsi="Arial" w:cs="Arial"/>
          <w:color w:val="222222"/>
          <w:sz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lang w:eastAsia="en-AU"/>
        </w:rPr>
        <w:t>S</w:t>
      </w:r>
      <w:r w:rsidRPr="00CE24EF">
        <w:rPr>
          <w:rFonts w:ascii="Arial" w:eastAsia="Times New Roman" w:hAnsi="Arial" w:cs="Arial"/>
          <w:color w:val="222222"/>
          <w:sz w:val="24"/>
          <w:lang w:eastAsia="en-AU"/>
        </w:rPr>
        <w:t xml:space="preserve">hare your previous board experiences, what committees you have been on and how you were able to navigate the board </w:t>
      </w:r>
      <w:r w:rsidRPr="00CE24EF">
        <w:rPr>
          <w:rFonts w:ascii="Arial" w:eastAsia="Times New Roman" w:hAnsi="Arial" w:cs="Arial"/>
          <w:b/>
          <w:color w:val="222222"/>
          <w:sz w:val="24"/>
          <w:lang w:eastAsia="en-AU"/>
        </w:rPr>
        <w:t>culture</w:t>
      </w:r>
    </w:p>
    <w:p w14:paraId="197CD046" w14:textId="77777777" w:rsidR="009A460D" w:rsidRDefault="009A460D" w:rsidP="009A460D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uto"/>
        <w:contextualSpacing w:val="0"/>
        <w:rPr>
          <w:rFonts w:ascii="Arial" w:eastAsia="Times New Roman" w:hAnsi="Arial" w:cs="Arial"/>
          <w:color w:val="222222"/>
          <w:sz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lang w:eastAsia="en-AU"/>
        </w:rPr>
        <w:t>Highlight any board achievements, which might be ensuring gender and diversity are included</w:t>
      </w:r>
    </w:p>
    <w:p w14:paraId="644ED762" w14:textId="77777777" w:rsidR="00226972" w:rsidRPr="009A460D" w:rsidRDefault="009A460D" w:rsidP="00226972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uto"/>
        <w:contextualSpacing w:val="0"/>
        <w:rPr>
          <w:rFonts w:ascii="Arial" w:eastAsia="Times New Roman" w:hAnsi="Arial" w:cs="Arial"/>
          <w:color w:val="222222"/>
          <w:sz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lang w:eastAsia="en-AU"/>
        </w:rPr>
        <w:t xml:space="preserve">Include your board specific qualifications and experience, so if you have done courses which help you understand </w:t>
      </w:r>
      <w:r>
        <w:rPr>
          <w:rFonts w:ascii="Arial" w:eastAsia="Times New Roman" w:hAnsi="Arial" w:cs="Arial"/>
          <w:b/>
          <w:color w:val="222222"/>
          <w:sz w:val="24"/>
          <w:lang w:eastAsia="en-AU"/>
        </w:rPr>
        <w:t xml:space="preserve">fiduciary </w:t>
      </w:r>
      <w:r>
        <w:rPr>
          <w:rFonts w:ascii="Arial" w:eastAsia="Times New Roman" w:hAnsi="Arial" w:cs="Arial"/>
          <w:color w:val="222222"/>
          <w:sz w:val="24"/>
          <w:lang w:eastAsia="en-AU"/>
        </w:rPr>
        <w:t xml:space="preserve">duties, </w:t>
      </w:r>
      <w:r>
        <w:rPr>
          <w:rFonts w:ascii="Arial" w:eastAsia="Times New Roman" w:hAnsi="Arial" w:cs="Arial"/>
          <w:b/>
          <w:color w:val="222222"/>
          <w:sz w:val="24"/>
          <w:lang w:eastAsia="en-AU"/>
        </w:rPr>
        <w:t xml:space="preserve">financial </w:t>
      </w:r>
      <w:r>
        <w:rPr>
          <w:rFonts w:ascii="Arial" w:eastAsia="Times New Roman" w:hAnsi="Arial" w:cs="Arial"/>
          <w:color w:val="222222"/>
          <w:sz w:val="24"/>
          <w:lang w:eastAsia="en-AU"/>
        </w:rPr>
        <w:t xml:space="preserve">reports, or the legislative responsibilities which come with a board appointment, include those in your resume. Indicate that you can read papers with </w:t>
      </w:r>
      <w:r>
        <w:rPr>
          <w:rFonts w:ascii="Arial" w:eastAsia="Times New Roman" w:hAnsi="Arial" w:cs="Arial"/>
          <w:b/>
          <w:color w:val="222222"/>
          <w:sz w:val="24"/>
          <w:lang w:eastAsia="en-AU"/>
        </w:rPr>
        <w:t xml:space="preserve">curiosity, </w:t>
      </w:r>
      <w:r>
        <w:rPr>
          <w:rFonts w:ascii="Arial" w:eastAsia="Times New Roman" w:hAnsi="Arial" w:cs="Arial"/>
          <w:color w:val="222222"/>
          <w:sz w:val="24"/>
          <w:lang w:eastAsia="en-AU"/>
        </w:rPr>
        <w:t xml:space="preserve">to be able to confidently </w:t>
      </w:r>
      <w:r>
        <w:rPr>
          <w:rFonts w:ascii="Arial" w:eastAsia="Times New Roman" w:hAnsi="Arial" w:cs="Arial"/>
          <w:b/>
          <w:color w:val="222222"/>
          <w:sz w:val="24"/>
          <w:lang w:eastAsia="en-AU"/>
        </w:rPr>
        <w:t>question</w:t>
      </w:r>
      <w:r>
        <w:rPr>
          <w:rFonts w:ascii="Arial" w:eastAsia="Times New Roman" w:hAnsi="Arial" w:cs="Arial"/>
          <w:color w:val="222222"/>
          <w:sz w:val="24"/>
          <w:lang w:eastAsia="en-AU"/>
        </w:rPr>
        <w:t xml:space="preserve"> what you are being presented with.  </w:t>
      </w:r>
    </w:p>
    <w:p w14:paraId="3FA9AF28" w14:textId="77777777" w:rsidR="00226972" w:rsidRDefault="00226972" w:rsidP="00226972"/>
    <w:p w14:paraId="6BB1623A" w14:textId="77777777" w:rsidR="00226972" w:rsidRDefault="00226972" w:rsidP="00226972"/>
    <w:p w14:paraId="069A6E2F" w14:textId="77777777" w:rsidR="00CD3BB7" w:rsidRDefault="00CD3BB7" w:rsidP="00226972"/>
    <w:p w14:paraId="32642D2B" w14:textId="77777777" w:rsidR="00CD3BB7" w:rsidRDefault="00CD3BB7" w:rsidP="00226972"/>
    <w:p w14:paraId="41E4E51E" w14:textId="77777777" w:rsidR="00CD3BB7" w:rsidRDefault="00CD3BB7" w:rsidP="00226972">
      <w:pPr>
        <w:sectPr w:rsidR="00CD3BB7" w:rsidSect="00226972">
          <w:pgSz w:w="11900" w:h="16840"/>
          <w:pgMar w:top="340" w:right="720" w:bottom="720" w:left="720" w:header="708" w:footer="708" w:gutter="0"/>
          <w:cols w:space="708"/>
          <w:docGrid w:linePitch="360"/>
        </w:sectPr>
      </w:pPr>
    </w:p>
    <w:p w14:paraId="2BE87C3C" w14:textId="77777777" w:rsidR="00CD3BB7" w:rsidRDefault="00CD3BB7" w:rsidP="00CD3BB7">
      <w:pPr>
        <w:pStyle w:val="BodyText"/>
        <w:rPr>
          <w:i/>
          <w:sz w:val="20"/>
        </w:rPr>
      </w:pPr>
    </w:p>
    <w:p w14:paraId="10F2D314" w14:textId="77777777" w:rsidR="00CD3BB7" w:rsidRDefault="00CD3BB7" w:rsidP="00CD3BB7">
      <w:pPr>
        <w:pStyle w:val="BodyText"/>
        <w:spacing w:before="2"/>
        <w:rPr>
          <w:i/>
        </w:rPr>
      </w:pPr>
    </w:p>
    <w:p w14:paraId="4E987278" w14:textId="77777777" w:rsidR="00CD3BB7" w:rsidRDefault="00CD3BB7" w:rsidP="00CD3BB7">
      <w:pPr>
        <w:pStyle w:val="BodyText"/>
        <w:ind w:left="508"/>
        <w:jc w:val="right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 wp14:anchorId="191AB633" wp14:editId="30CC8DAF">
            <wp:extent cx="1250686" cy="646176"/>
            <wp:effectExtent l="0" t="0" r="0" b="0"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8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C3504" w14:textId="77777777" w:rsidR="00CD3BB7" w:rsidRDefault="00CD3BB7" w:rsidP="00CD3BB7">
      <w:pPr>
        <w:pStyle w:val="BodyText"/>
        <w:jc w:val="right"/>
        <w:rPr>
          <w:i/>
          <w:sz w:val="24"/>
        </w:rPr>
      </w:pPr>
    </w:p>
    <w:p w14:paraId="573AC8F9" w14:textId="77777777" w:rsidR="00CD3BB7" w:rsidRDefault="00CD3BB7" w:rsidP="00CD3BB7">
      <w:pPr>
        <w:pStyle w:val="BodyText"/>
        <w:jc w:val="right"/>
        <w:rPr>
          <w:i/>
          <w:sz w:val="24"/>
        </w:rPr>
      </w:pPr>
    </w:p>
    <w:p w14:paraId="053CCF3A" w14:textId="77777777" w:rsidR="00CD3BB7" w:rsidRDefault="00CD3BB7" w:rsidP="00CD3BB7">
      <w:pPr>
        <w:pStyle w:val="BodyText"/>
        <w:spacing w:before="5"/>
        <w:rPr>
          <w:i/>
          <w:sz w:val="16"/>
        </w:rPr>
      </w:pPr>
    </w:p>
    <w:p w14:paraId="08E6A496" w14:textId="77777777" w:rsidR="00CD3BB7" w:rsidRPr="00064E33" w:rsidRDefault="00CD3BB7" w:rsidP="00CD3BB7">
      <w:pPr>
        <w:ind w:left="140"/>
        <w:jc w:val="right"/>
        <w:rPr>
          <w:rFonts w:ascii="Arial" w:hAnsi="Arial" w:cs="Arial"/>
          <w:sz w:val="18"/>
        </w:rPr>
      </w:pPr>
      <w:r w:rsidRPr="00064E33">
        <w:rPr>
          <w:rFonts w:ascii="Arial" w:hAnsi="Arial" w:cs="Arial"/>
          <w:sz w:val="18"/>
        </w:rPr>
        <w:t>©</w:t>
      </w:r>
      <w:r w:rsidRPr="00064E33">
        <w:rPr>
          <w:rFonts w:ascii="Arial" w:hAnsi="Arial" w:cs="Arial"/>
          <w:spacing w:val="-17"/>
          <w:sz w:val="18"/>
        </w:rPr>
        <w:t xml:space="preserve"> </w:t>
      </w:r>
      <w:r w:rsidRPr="00064E33">
        <w:rPr>
          <w:rFonts w:ascii="Arial" w:hAnsi="Arial" w:cs="Arial"/>
          <w:sz w:val="18"/>
        </w:rPr>
        <w:t>Disability</w:t>
      </w:r>
      <w:r w:rsidRPr="00064E33">
        <w:rPr>
          <w:rFonts w:ascii="Arial" w:hAnsi="Arial" w:cs="Arial"/>
          <w:spacing w:val="-16"/>
          <w:sz w:val="18"/>
        </w:rPr>
        <w:t xml:space="preserve"> </w:t>
      </w:r>
      <w:r w:rsidRPr="00064E33">
        <w:rPr>
          <w:rFonts w:ascii="Arial" w:hAnsi="Arial" w:cs="Arial"/>
          <w:sz w:val="18"/>
        </w:rPr>
        <w:t>Leadership</w:t>
      </w:r>
      <w:r w:rsidRPr="00064E33">
        <w:rPr>
          <w:rFonts w:ascii="Arial" w:hAnsi="Arial" w:cs="Arial"/>
          <w:spacing w:val="-16"/>
          <w:sz w:val="18"/>
        </w:rPr>
        <w:t xml:space="preserve"> </w:t>
      </w:r>
      <w:r w:rsidRPr="00064E33">
        <w:rPr>
          <w:rFonts w:ascii="Arial" w:hAnsi="Arial" w:cs="Arial"/>
          <w:sz w:val="18"/>
        </w:rPr>
        <w:t>Institute</w:t>
      </w:r>
      <w:r w:rsidRPr="00064E33">
        <w:rPr>
          <w:rFonts w:ascii="Arial" w:hAnsi="Arial" w:cs="Arial"/>
          <w:spacing w:val="-16"/>
          <w:sz w:val="18"/>
        </w:rPr>
        <w:t xml:space="preserve"> </w:t>
      </w:r>
      <w:r w:rsidRPr="00064E33">
        <w:rPr>
          <w:rFonts w:ascii="Arial" w:hAnsi="Arial" w:cs="Arial"/>
          <w:sz w:val="18"/>
        </w:rPr>
        <w:t>2020</w:t>
      </w:r>
    </w:p>
    <w:p w14:paraId="1344D108" w14:textId="77777777" w:rsidR="00CD3BB7" w:rsidRPr="00064E33" w:rsidRDefault="00CD3BB7" w:rsidP="00CD3BB7">
      <w:pPr>
        <w:pStyle w:val="BodyText"/>
        <w:spacing w:before="3"/>
        <w:jc w:val="right"/>
        <w:rPr>
          <w:rFonts w:ascii="Arial" w:hAnsi="Arial" w:cs="Arial"/>
          <w:sz w:val="32"/>
        </w:rPr>
      </w:pPr>
    </w:p>
    <w:p w14:paraId="5213DEC5" w14:textId="77777777" w:rsidR="00CD3BB7" w:rsidRPr="00064E33" w:rsidRDefault="00CD3BB7" w:rsidP="00CD3BB7">
      <w:pPr>
        <w:spacing w:line="249" w:lineRule="auto"/>
        <w:ind w:left="140" w:right="-1"/>
        <w:jc w:val="right"/>
        <w:rPr>
          <w:rFonts w:ascii="Arial" w:hAnsi="Arial" w:cs="Arial"/>
          <w:sz w:val="18"/>
        </w:rPr>
      </w:pPr>
      <w:r w:rsidRPr="00064E33">
        <w:rPr>
          <w:rFonts w:ascii="Arial" w:hAnsi="Arial" w:cs="Arial"/>
          <w:spacing w:val="-4"/>
          <w:sz w:val="18"/>
        </w:rPr>
        <w:t xml:space="preserve">Towards </w:t>
      </w:r>
      <w:r w:rsidRPr="00064E33">
        <w:rPr>
          <w:rFonts w:ascii="Arial" w:hAnsi="Arial" w:cs="Arial"/>
          <w:sz w:val="18"/>
        </w:rPr>
        <w:t>Board Diversity is suppor</w:t>
      </w:r>
      <w:r>
        <w:rPr>
          <w:rFonts w:ascii="Arial" w:hAnsi="Arial" w:cs="Arial"/>
          <w:sz w:val="18"/>
        </w:rPr>
        <w:t>ted by the Victorian Government</w:t>
      </w:r>
    </w:p>
    <w:p w14:paraId="5F56149D" w14:textId="77777777" w:rsidR="00CD3BB7" w:rsidRDefault="00CD3BB7" w:rsidP="00CD3BB7">
      <w:pPr>
        <w:pStyle w:val="BodyText"/>
        <w:rPr>
          <w:rFonts w:ascii="Times New Roman"/>
          <w:sz w:val="24"/>
        </w:rPr>
      </w:pPr>
    </w:p>
    <w:p w14:paraId="0461BE34" w14:textId="77777777" w:rsidR="00CD3BB7" w:rsidRDefault="00CD3BB7" w:rsidP="00CD3BB7">
      <w:pPr>
        <w:pStyle w:val="BodyText"/>
        <w:spacing w:before="5"/>
        <w:rPr>
          <w:rFonts w:ascii="Times New Roman"/>
          <w:sz w:val="21"/>
        </w:rPr>
      </w:pPr>
    </w:p>
    <w:p w14:paraId="34CA8B56" w14:textId="77777777" w:rsidR="00CD3BB7" w:rsidRPr="00064E33" w:rsidRDefault="00CD3BB7" w:rsidP="00CD3BB7">
      <w:pPr>
        <w:ind w:left="981"/>
        <w:jc w:val="right"/>
        <w:rPr>
          <w:rFonts w:ascii="Arial" w:hAnsi="Arial" w:cs="Arial"/>
          <w:sz w:val="18"/>
          <w:szCs w:val="18"/>
        </w:rPr>
      </w:pPr>
      <w:r w:rsidRPr="00064E33">
        <w:rPr>
          <w:rFonts w:ascii="Arial" w:hAnsi="Arial" w:cs="Arial"/>
          <w:sz w:val="18"/>
          <w:szCs w:val="18"/>
        </w:rPr>
        <w:t>ABN:</w:t>
      </w:r>
      <w:r w:rsidRPr="00064E33">
        <w:rPr>
          <w:rFonts w:ascii="Arial" w:hAnsi="Arial" w:cs="Arial"/>
          <w:spacing w:val="-22"/>
          <w:sz w:val="18"/>
          <w:szCs w:val="18"/>
        </w:rPr>
        <w:t xml:space="preserve"> </w:t>
      </w:r>
      <w:r w:rsidRPr="00064E33">
        <w:rPr>
          <w:rFonts w:ascii="Arial" w:hAnsi="Arial" w:cs="Arial"/>
          <w:sz w:val="18"/>
          <w:szCs w:val="18"/>
        </w:rPr>
        <w:t>31</w:t>
      </w:r>
      <w:r w:rsidRPr="00064E33">
        <w:rPr>
          <w:rFonts w:ascii="Arial" w:hAnsi="Arial" w:cs="Arial"/>
          <w:spacing w:val="-21"/>
          <w:sz w:val="18"/>
          <w:szCs w:val="18"/>
        </w:rPr>
        <w:t xml:space="preserve"> </w:t>
      </w:r>
      <w:r w:rsidRPr="00064E33">
        <w:rPr>
          <w:rFonts w:ascii="Arial" w:hAnsi="Arial" w:cs="Arial"/>
          <w:sz w:val="18"/>
          <w:szCs w:val="18"/>
        </w:rPr>
        <w:t>625</w:t>
      </w:r>
      <w:r w:rsidRPr="00064E33">
        <w:rPr>
          <w:rFonts w:ascii="Arial" w:hAnsi="Arial" w:cs="Arial"/>
          <w:spacing w:val="-22"/>
          <w:sz w:val="18"/>
          <w:szCs w:val="18"/>
        </w:rPr>
        <w:t xml:space="preserve"> </w:t>
      </w:r>
      <w:r w:rsidRPr="00064E33">
        <w:rPr>
          <w:rFonts w:ascii="Arial" w:hAnsi="Arial" w:cs="Arial"/>
          <w:sz w:val="18"/>
          <w:szCs w:val="18"/>
        </w:rPr>
        <w:t>817</w:t>
      </w:r>
      <w:r w:rsidRPr="00064E33">
        <w:rPr>
          <w:rFonts w:ascii="Arial" w:hAnsi="Arial" w:cs="Arial"/>
          <w:spacing w:val="-21"/>
          <w:sz w:val="18"/>
          <w:szCs w:val="18"/>
        </w:rPr>
        <w:t xml:space="preserve"> </w:t>
      </w:r>
      <w:r w:rsidRPr="00064E33">
        <w:rPr>
          <w:rFonts w:ascii="Arial" w:hAnsi="Arial" w:cs="Arial"/>
          <w:sz w:val="18"/>
          <w:szCs w:val="18"/>
        </w:rPr>
        <w:t>272</w:t>
      </w:r>
    </w:p>
    <w:p w14:paraId="59502FCB" w14:textId="77777777" w:rsidR="00CD3BB7" w:rsidRPr="00064E33" w:rsidRDefault="00CD3BB7" w:rsidP="00CD3BB7">
      <w:pPr>
        <w:spacing w:before="9"/>
        <w:ind w:left="1553"/>
        <w:jc w:val="right"/>
        <w:rPr>
          <w:rFonts w:ascii="Arial" w:hAnsi="Arial" w:cs="Arial"/>
          <w:sz w:val="18"/>
          <w:szCs w:val="18"/>
        </w:rPr>
      </w:pPr>
      <w:r w:rsidRPr="00064E33">
        <w:rPr>
          <w:rFonts w:ascii="Arial" w:hAnsi="Arial" w:cs="Arial"/>
          <w:sz w:val="18"/>
          <w:szCs w:val="18"/>
        </w:rPr>
        <w:t>PO Box</w:t>
      </w:r>
      <w:r w:rsidRPr="00064E33">
        <w:rPr>
          <w:rFonts w:ascii="Arial" w:hAnsi="Arial" w:cs="Arial"/>
          <w:spacing w:val="-37"/>
          <w:sz w:val="18"/>
          <w:szCs w:val="18"/>
        </w:rPr>
        <w:t xml:space="preserve"> </w:t>
      </w:r>
      <w:r w:rsidRPr="00064E33">
        <w:rPr>
          <w:rFonts w:ascii="Arial" w:hAnsi="Arial" w:cs="Arial"/>
          <w:sz w:val="18"/>
          <w:szCs w:val="18"/>
        </w:rPr>
        <w:t>1165</w:t>
      </w:r>
    </w:p>
    <w:p w14:paraId="74465882" w14:textId="77777777" w:rsidR="00CD3BB7" w:rsidRDefault="00CD3BB7" w:rsidP="00CD3BB7">
      <w:pPr>
        <w:spacing w:before="9" w:line="249" w:lineRule="auto"/>
        <w:ind w:left="140" w:right="98" w:firstLine="673"/>
        <w:jc w:val="right"/>
        <w:rPr>
          <w:rFonts w:ascii="Arial" w:hAnsi="Arial" w:cs="Arial"/>
          <w:w w:val="96"/>
          <w:sz w:val="18"/>
          <w:szCs w:val="18"/>
        </w:rPr>
      </w:pPr>
      <w:r w:rsidRPr="00064E33">
        <w:rPr>
          <w:rFonts w:ascii="Arial" w:hAnsi="Arial" w:cs="Arial"/>
          <w:sz w:val="18"/>
          <w:szCs w:val="18"/>
        </w:rPr>
        <w:t>Civic</w:t>
      </w:r>
      <w:r w:rsidRPr="00064E33">
        <w:rPr>
          <w:rFonts w:ascii="Arial" w:hAnsi="Arial" w:cs="Arial"/>
          <w:spacing w:val="-23"/>
          <w:sz w:val="18"/>
          <w:szCs w:val="18"/>
        </w:rPr>
        <w:t xml:space="preserve"> </w:t>
      </w:r>
      <w:r w:rsidRPr="00064E33">
        <w:rPr>
          <w:rFonts w:ascii="Arial" w:hAnsi="Arial" w:cs="Arial"/>
          <w:sz w:val="18"/>
          <w:szCs w:val="18"/>
        </w:rPr>
        <w:t>Square</w:t>
      </w:r>
      <w:r w:rsidRPr="00064E33">
        <w:rPr>
          <w:rFonts w:ascii="Arial" w:hAnsi="Arial" w:cs="Arial"/>
          <w:spacing w:val="-22"/>
          <w:sz w:val="18"/>
          <w:szCs w:val="18"/>
        </w:rPr>
        <w:t xml:space="preserve"> </w:t>
      </w:r>
      <w:r w:rsidRPr="00064E33">
        <w:rPr>
          <w:rFonts w:ascii="Arial" w:hAnsi="Arial" w:cs="Arial"/>
          <w:sz w:val="18"/>
          <w:szCs w:val="18"/>
        </w:rPr>
        <w:t>ACT</w:t>
      </w:r>
      <w:r w:rsidRPr="00064E33">
        <w:rPr>
          <w:rFonts w:ascii="Arial" w:hAnsi="Arial" w:cs="Arial"/>
          <w:spacing w:val="-22"/>
          <w:sz w:val="18"/>
          <w:szCs w:val="18"/>
        </w:rPr>
        <w:t xml:space="preserve"> </w:t>
      </w:r>
      <w:r w:rsidRPr="00064E33">
        <w:rPr>
          <w:rFonts w:ascii="Arial" w:hAnsi="Arial" w:cs="Arial"/>
          <w:sz w:val="18"/>
          <w:szCs w:val="18"/>
        </w:rPr>
        <w:t>2608</w:t>
      </w:r>
    </w:p>
    <w:p w14:paraId="49BE644B" w14:textId="77777777" w:rsidR="00CD3BB7" w:rsidRDefault="00393F15" w:rsidP="00CD3BB7">
      <w:pPr>
        <w:spacing w:before="9" w:line="249" w:lineRule="auto"/>
        <w:ind w:left="140" w:right="98" w:firstLine="673"/>
        <w:jc w:val="right"/>
        <w:rPr>
          <w:rFonts w:ascii="Arial" w:hAnsi="Arial" w:cs="Arial"/>
          <w:spacing w:val="-1"/>
          <w:sz w:val="18"/>
          <w:szCs w:val="18"/>
        </w:rPr>
      </w:pPr>
      <w:hyperlink r:id="rId9">
        <w:r w:rsidR="00CD3BB7" w:rsidRPr="00064E33">
          <w:rPr>
            <w:rFonts w:ascii="Arial" w:hAnsi="Arial" w:cs="Arial"/>
            <w:spacing w:val="-1"/>
            <w:sz w:val="18"/>
            <w:szCs w:val="18"/>
          </w:rPr>
          <w:t>http://disabilityleaders.com.au</w:t>
        </w:r>
      </w:hyperlink>
    </w:p>
    <w:p w14:paraId="54CF331B" w14:textId="281A6ED5" w:rsidR="00CD3BB7" w:rsidRDefault="00393F15" w:rsidP="00CD3BB7">
      <w:pPr>
        <w:jc w:val="right"/>
        <w:sectPr w:rsidR="00CD3BB7" w:rsidSect="00CD3BB7">
          <w:type w:val="continuous"/>
          <w:pgSz w:w="11900" w:h="16840"/>
          <w:pgMar w:top="340" w:right="720" w:bottom="720" w:left="720" w:header="708" w:footer="708" w:gutter="0"/>
          <w:cols w:space="46"/>
          <w:docGrid w:linePitch="360"/>
        </w:sectPr>
      </w:pPr>
      <w:hyperlink r:id="rId10">
        <w:r w:rsidR="00CD3BB7" w:rsidRPr="00064E33">
          <w:rPr>
            <w:rFonts w:ascii="Arial" w:hAnsi="Arial" w:cs="Arial"/>
            <w:spacing w:val="-1"/>
            <w:w w:val="95"/>
            <w:sz w:val="18"/>
            <w:szCs w:val="18"/>
          </w:rPr>
          <w:t>engage@disabilityleaders.com.au</w:t>
        </w:r>
      </w:hyperlink>
    </w:p>
    <w:p w14:paraId="0F89F51F" w14:textId="19C27A01" w:rsidR="00226972" w:rsidRDefault="00226972" w:rsidP="00CD3BB7"/>
    <w:sectPr w:rsidR="00226972" w:rsidSect="00226972">
      <w:type w:val="continuous"/>
      <w:pgSz w:w="11900" w:h="16840"/>
      <w:pgMar w:top="340" w:right="720" w:bottom="720" w:left="720" w:header="708" w:footer="708" w:gutter="0"/>
      <w:cols w:num="3" w:space="46" w:equalWidth="0">
        <w:col w:w="2863" w:space="46"/>
        <w:col w:w="3101" w:space="1831"/>
        <w:col w:w="261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7DECC" w14:textId="77777777" w:rsidR="00393F15" w:rsidRDefault="00393F15" w:rsidP="00226972">
      <w:r>
        <w:separator/>
      </w:r>
    </w:p>
  </w:endnote>
  <w:endnote w:type="continuationSeparator" w:id="0">
    <w:p w14:paraId="4E4EEBB9" w14:textId="77777777" w:rsidR="00393F15" w:rsidRDefault="00393F15" w:rsidP="0022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">
    <w:altName w:val="Calibri"/>
    <w:charset w:val="00"/>
    <w:family w:val="swiss"/>
    <w:pitch w:val="variable"/>
  </w:font>
  <w:font w:name="Avenir-Light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F42C9" w14:textId="77777777" w:rsidR="00393F15" w:rsidRDefault="00393F15" w:rsidP="00226972">
      <w:r>
        <w:separator/>
      </w:r>
    </w:p>
  </w:footnote>
  <w:footnote w:type="continuationSeparator" w:id="0">
    <w:p w14:paraId="0D69DC0F" w14:textId="77777777" w:rsidR="00393F15" w:rsidRDefault="00393F15" w:rsidP="00226972">
      <w:r>
        <w:continuationSeparator/>
      </w:r>
    </w:p>
  </w:footnote>
  <w:footnote w:id="1">
    <w:p w14:paraId="5438DC38" w14:textId="77777777" w:rsidR="009A460D" w:rsidRPr="00D26A1E" w:rsidRDefault="009A460D" w:rsidP="009A46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https://medium.com/@athenaalliance/what-is-the-difference-between-a-board-cv-and-an-executive-cv-6ad7be540a4b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0C54"/>
    <w:multiLevelType w:val="hybridMultilevel"/>
    <w:tmpl w:val="B32C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oaE0fnxFvuI/8hyqQMRfAPOKO4GP7SX+q3068/+no+uUJGxCKcoZGZkpHJnjd594irL8av1ELaTfzY49EEQ2w==" w:salt="Mt732iQMFPPWrBfN7JiU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972"/>
    <w:rsid w:val="00125176"/>
    <w:rsid w:val="00226972"/>
    <w:rsid w:val="00393F15"/>
    <w:rsid w:val="0092091D"/>
    <w:rsid w:val="009A05D8"/>
    <w:rsid w:val="009A460D"/>
    <w:rsid w:val="00B50202"/>
    <w:rsid w:val="00CD3BB7"/>
    <w:rsid w:val="00D6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351F4"/>
  <w14:defaultImageDpi w14:val="300"/>
  <w15:docId w15:val="{E50D92D5-8227-40A9-B57A-32EC4B63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7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26972"/>
    <w:pPr>
      <w:widowControl w:val="0"/>
      <w:autoSpaceDE w:val="0"/>
      <w:autoSpaceDN w:val="0"/>
    </w:pPr>
    <w:rPr>
      <w:rFonts w:ascii="Avenir Next" w:eastAsia="Avenir Next" w:hAnsi="Avenir Next" w:cs="Avenir Next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6972"/>
    <w:rPr>
      <w:rFonts w:ascii="Avenir Next" w:eastAsia="Avenir Next" w:hAnsi="Avenir Next" w:cs="Avenir Next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unhideWhenUsed/>
    <w:rsid w:val="0022697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2697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26972"/>
    <w:pPr>
      <w:widowControl w:val="0"/>
      <w:autoSpaceDE w:val="0"/>
      <w:autoSpaceDN w:val="0"/>
    </w:pPr>
    <w:rPr>
      <w:rFonts w:ascii="Avenir Next" w:eastAsia="Avenir Next" w:hAnsi="Avenir Next" w:cs="Avenir Next"/>
      <w:sz w:val="26"/>
      <w:szCs w:val="26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26972"/>
    <w:rPr>
      <w:rFonts w:ascii="Avenir Next" w:eastAsia="Avenir Next" w:hAnsi="Avenir Next" w:cs="Avenir Next"/>
      <w:sz w:val="26"/>
      <w:szCs w:val="26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9A460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ngage@disabilityleader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abilityleaders.com.a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um.com/@athenaalliance/what-is-the-difference-between-a-board-cv-and-an-executive-cv-6ad7be540a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2592</Characters>
  <Application>Microsoft Office Word</Application>
  <DocSecurity>8</DocSecurity>
  <Lines>21</Lines>
  <Paragraphs>6</Paragraphs>
  <ScaleCrop>false</ScaleCrop>
  <Company>ANU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Kelly</dc:creator>
  <cp:keywords/>
  <dc:description/>
  <cp:lastModifiedBy>Christina Ryan</cp:lastModifiedBy>
  <cp:revision>5</cp:revision>
  <dcterms:created xsi:type="dcterms:W3CDTF">2020-06-15T00:09:00Z</dcterms:created>
  <dcterms:modified xsi:type="dcterms:W3CDTF">2020-07-09T08:05:00Z</dcterms:modified>
</cp:coreProperties>
</file>